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AE" w:rsidRDefault="00CF513D" w:rsidP="00F5754D">
      <w:pPr>
        <w:pStyle w:val="20"/>
        <w:framePr w:w="8760" w:h="3471" w:hRule="exact" w:wrap="none" w:vAnchor="page" w:hAnchor="page" w:x="1878" w:y="716"/>
        <w:shd w:val="clear" w:color="auto" w:fill="auto"/>
        <w:spacing w:after="0"/>
        <w:ind w:left="4280"/>
      </w:pPr>
      <w:r>
        <w:rPr>
          <w:rStyle w:val="21"/>
        </w:rPr>
        <w:t>Приложение к Правилам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Республики Башкортостан, государственных учреждений и государственных унитарных предприятий Республики Башкортостан</w:t>
      </w:r>
    </w:p>
    <w:p w:rsidR="004334AE" w:rsidRDefault="00CF513D">
      <w:pPr>
        <w:pStyle w:val="30"/>
        <w:framePr w:w="8174" w:h="2222" w:hRule="exact" w:wrap="none" w:vAnchor="page" w:hAnchor="page" w:x="1878" w:y="4729"/>
        <w:shd w:val="clear" w:color="auto" w:fill="auto"/>
        <w:spacing w:before="0"/>
        <w:ind w:right="20"/>
      </w:pPr>
      <w:r>
        <w:rPr>
          <w:rStyle w:val="31"/>
        </w:rPr>
        <w:t>ИНФОРМАЦИЯ</w:t>
      </w:r>
    </w:p>
    <w:p w:rsidR="004334AE" w:rsidRDefault="00CF513D">
      <w:pPr>
        <w:pStyle w:val="30"/>
        <w:framePr w:w="8174" w:h="2222" w:hRule="exact" w:wrap="none" w:vAnchor="page" w:hAnchor="page" w:x="1878" w:y="4729"/>
        <w:shd w:val="clear" w:color="auto" w:fill="auto"/>
        <w:spacing w:before="0"/>
        <w:ind w:right="20"/>
      </w:pPr>
      <w:r>
        <w:rPr>
          <w:rStyle w:val="31"/>
        </w:rPr>
        <w:t>о среднемесячной заработной плате руководителя, его заместителя</w:t>
      </w:r>
      <w:r>
        <w:rPr>
          <w:rStyle w:val="31"/>
        </w:rPr>
        <w:br/>
        <w:t>и главного бухгалтера государственного автономного</w:t>
      </w:r>
      <w:r>
        <w:rPr>
          <w:rStyle w:val="31"/>
        </w:rPr>
        <w:br/>
        <w:t>профессионального образовательного учреждения</w:t>
      </w:r>
      <w:r>
        <w:rPr>
          <w:rStyle w:val="31"/>
        </w:rPr>
        <w:br/>
        <w:t>Республики Башкортостан</w:t>
      </w:r>
      <w:r>
        <w:rPr>
          <w:rStyle w:val="31"/>
        </w:rPr>
        <w:br/>
        <w:t>«Сибайский медицинский колледж»</w:t>
      </w:r>
      <w:r>
        <w:rPr>
          <w:rStyle w:val="31"/>
        </w:rPr>
        <w:br/>
        <w:t>за 20</w:t>
      </w:r>
      <w:r w:rsidR="000F072C">
        <w:rPr>
          <w:rStyle w:val="31"/>
        </w:rPr>
        <w:t>2</w:t>
      </w:r>
      <w:r w:rsidR="001A6E4E">
        <w:rPr>
          <w:rStyle w:val="31"/>
        </w:rPr>
        <w:t>4</w:t>
      </w:r>
      <w:r>
        <w:rPr>
          <w:rStyle w:val="31"/>
        </w:rPr>
        <w:t xml:space="preserve"> год</w:t>
      </w:r>
    </w:p>
    <w:tbl>
      <w:tblPr>
        <w:tblOverlap w:val="never"/>
        <w:tblW w:w="81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915"/>
        <w:gridCol w:w="2352"/>
        <w:gridCol w:w="2203"/>
      </w:tblGrid>
      <w:tr w:rsidR="004334AE" w:rsidTr="00F5754D">
        <w:trPr>
          <w:trHeight w:hRule="exact" w:val="10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4AE" w:rsidRDefault="00CF513D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60" w:line="280" w:lineRule="exact"/>
              <w:ind w:left="240"/>
            </w:pPr>
            <w:r>
              <w:rPr>
                <w:rStyle w:val="214pt"/>
              </w:rPr>
              <w:t>№</w:t>
            </w:r>
          </w:p>
          <w:p w:rsidR="004334AE" w:rsidRDefault="00CF513D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before="60" w:after="0" w:line="240" w:lineRule="exact"/>
              <w:ind w:left="240"/>
            </w:pPr>
            <w:r>
              <w:rPr>
                <w:rStyle w:val="22"/>
              </w:rPr>
              <w:t>п/п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4AE" w:rsidRDefault="00CF513D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exact"/>
              <w:ind w:right="180"/>
              <w:jc w:val="right"/>
            </w:pPr>
            <w:r>
              <w:rPr>
                <w:rStyle w:val="22"/>
              </w:rPr>
              <w:t>Фамилия, имя, отчество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4AE" w:rsidRDefault="00CF513D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Должность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4AE" w:rsidRDefault="00CF513D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78" w:lineRule="exact"/>
              <w:jc w:val="center"/>
            </w:pPr>
            <w:r>
              <w:rPr>
                <w:rStyle w:val="22"/>
              </w:rPr>
              <w:t>Среднемесячная заработная плата, рубли</w:t>
            </w:r>
          </w:p>
        </w:tc>
      </w:tr>
      <w:tr w:rsidR="004334AE" w:rsidTr="00F5754D">
        <w:trPr>
          <w:trHeight w:hRule="exact" w:val="2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4AE" w:rsidRPr="00F5754D" w:rsidRDefault="00CF513D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exact"/>
              <w:ind w:left="240"/>
              <w:jc w:val="center"/>
              <w:rPr>
                <w:sz w:val="18"/>
                <w:szCs w:val="18"/>
              </w:rPr>
            </w:pPr>
            <w:r w:rsidRPr="00F5754D">
              <w:rPr>
                <w:rStyle w:val="22"/>
                <w:sz w:val="18"/>
                <w:szCs w:val="18"/>
              </w:rPr>
              <w:t>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4AE" w:rsidRPr="00F5754D" w:rsidRDefault="00CF513D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F5754D">
              <w:rPr>
                <w:rStyle w:val="22"/>
                <w:sz w:val="18"/>
                <w:szCs w:val="18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4AE" w:rsidRPr="00F5754D" w:rsidRDefault="00CF513D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F5754D">
              <w:rPr>
                <w:rStyle w:val="22"/>
                <w:sz w:val="18"/>
                <w:szCs w:val="18"/>
              </w:rPr>
              <w:t>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4AE" w:rsidRPr="00F5754D" w:rsidRDefault="00CF513D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F5754D">
              <w:rPr>
                <w:rStyle w:val="22"/>
                <w:sz w:val="18"/>
                <w:szCs w:val="18"/>
              </w:rPr>
              <w:t>4</w:t>
            </w:r>
          </w:p>
        </w:tc>
      </w:tr>
      <w:tr w:rsidR="004334AE" w:rsidTr="00F5754D">
        <w:trPr>
          <w:trHeight w:hRule="exact" w:val="18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4AE" w:rsidRPr="00CF513D" w:rsidRDefault="003748E8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auto"/>
              <w:ind w:left="24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4AE" w:rsidRPr="00CF513D" w:rsidRDefault="005710C6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Style w:val="214pt"/>
              </w:rPr>
              <w:t>Утяшева Светлана Мазитовна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4AE" w:rsidRPr="00CF513D" w:rsidRDefault="00CF513D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CF513D">
              <w:rPr>
                <w:rStyle w:val="214pt"/>
              </w:rPr>
              <w:t>заместитель директора по учебной работе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4AE" w:rsidRPr="00CF513D" w:rsidRDefault="001A6E4E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99383,33</w:t>
            </w:r>
          </w:p>
        </w:tc>
      </w:tr>
      <w:tr w:rsidR="004334AE" w:rsidTr="00F5754D">
        <w:trPr>
          <w:trHeight w:hRule="exact" w:val="11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4AE" w:rsidRPr="00CF513D" w:rsidRDefault="003748E8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auto"/>
              <w:ind w:left="24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4AE" w:rsidRPr="00CF513D" w:rsidRDefault="00CF513D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CF513D">
              <w:rPr>
                <w:rStyle w:val="214pt"/>
              </w:rPr>
              <w:t>Галиуллина Алсу Ахатовна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4AE" w:rsidRPr="00CF513D" w:rsidRDefault="00CF513D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CF513D">
              <w:rPr>
                <w:rStyle w:val="214pt"/>
              </w:rPr>
              <w:t>главный бухгалтер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4AE" w:rsidRPr="00CF513D" w:rsidRDefault="001A6E4E" w:rsidP="00F5754D">
            <w:pPr>
              <w:pStyle w:val="20"/>
              <w:framePr w:w="8174" w:h="4051" w:wrap="none" w:vAnchor="page" w:hAnchor="page" w:x="1921" w:y="7394"/>
              <w:shd w:val="clear" w:color="auto" w:fill="auto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91391,</w:t>
            </w:r>
            <w:bookmarkStart w:id="0" w:name="_GoBack"/>
            <w:bookmarkEnd w:id="0"/>
            <w:r>
              <w:rPr>
                <w:sz w:val="28"/>
                <w:szCs w:val="28"/>
              </w:rPr>
              <w:t>67</w:t>
            </w:r>
          </w:p>
        </w:tc>
      </w:tr>
    </w:tbl>
    <w:p w:rsidR="004334AE" w:rsidRDefault="004334AE">
      <w:pPr>
        <w:rPr>
          <w:sz w:val="2"/>
          <w:szCs w:val="2"/>
        </w:rPr>
      </w:pPr>
    </w:p>
    <w:sectPr w:rsidR="004334A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2C" w:rsidRDefault="000F072C">
      <w:r>
        <w:separator/>
      </w:r>
    </w:p>
  </w:endnote>
  <w:endnote w:type="continuationSeparator" w:id="0">
    <w:p w:rsidR="000F072C" w:rsidRDefault="000F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2C" w:rsidRDefault="000F072C"/>
  </w:footnote>
  <w:footnote w:type="continuationSeparator" w:id="0">
    <w:p w:rsidR="000F072C" w:rsidRDefault="000F07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AE"/>
    <w:rsid w:val="000F072C"/>
    <w:rsid w:val="001A6E4E"/>
    <w:rsid w:val="003748E8"/>
    <w:rsid w:val="004334AE"/>
    <w:rsid w:val="00505C3F"/>
    <w:rsid w:val="005710C6"/>
    <w:rsid w:val="00CF513D"/>
    <w:rsid w:val="00F5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2DDF"/>
  <w15:docId w15:val="{CA7AA872-4D40-4426-AC67-6F7EF474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83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30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F07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72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 названия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 названия</dc:title>
  <dc:subject/>
  <dc:creator>StipendBUH</dc:creator>
  <cp:keywords/>
  <cp:lastModifiedBy>RePack by Diakov</cp:lastModifiedBy>
  <cp:revision>4</cp:revision>
  <cp:lastPrinted>2024-04-03T11:00:00Z</cp:lastPrinted>
  <dcterms:created xsi:type="dcterms:W3CDTF">2024-04-03T11:00:00Z</dcterms:created>
  <dcterms:modified xsi:type="dcterms:W3CDTF">2025-04-14T06:04:00Z</dcterms:modified>
</cp:coreProperties>
</file>